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utoSpaceDN w:val="0"/>
        <w:spacing w:line="620" w:lineRule="exact"/>
        <w:jc w:val="center"/>
        <w:rPr>
          <w:rFonts w:ascii="方正小标宋简体" w:eastAsia="方正小标宋简体" w:hint="eastAsia"/>
          <w:b/>
          <w:bCs/>
          <w:sz w:val="32"/>
          <w:szCs w:val="32"/>
        </w:rPr>
      </w:pPr>
      <w:r>
        <w:rPr>
          <w:rFonts w:ascii="方正小标宋简体" w:eastAsia="方正小标宋简体" w:hint="eastAsia"/>
          <w:b/>
          <w:bCs/>
          <w:sz w:val="32"/>
          <w:szCs w:val="32"/>
        </w:rPr>
        <w:t>2021年上海师范大学第四附属中学</w:t>
      </w:r>
    </w:p>
    <w:p>
      <w:pPr>
        <w:autoSpaceDN w:val="0"/>
        <w:spacing w:line="620" w:lineRule="exact"/>
        <w:jc w:val="center"/>
        <w:rPr>
          <w:rFonts w:ascii="方正小标宋简体" w:eastAsia="方正小标宋简体" w:hint="eastAsia"/>
          <w:b/>
          <w:bCs/>
          <w:sz w:val="32"/>
          <w:szCs w:val="32"/>
        </w:rPr>
      </w:pPr>
      <w:r>
        <w:rPr>
          <w:rFonts w:ascii="方正小标宋简体" w:eastAsia="方正小标宋简体" w:hint="eastAsia"/>
          <w:b/>
          <w:bCs/>
          <w:sz w:val="32"/>
          <w:szCs w:val="32"/>
        </w:rPr>
        <w:t>卓越教师培养工程对象选拔方案</w:t>
      </w:r>
    </w:p>
    <w:p>
      <w:pPr>
        <w:rPr>
          <w:rFonts w:hint="eastAsia"/>
        </w:rPr>
      </w:pPr>
    </w:p>
    <w:p>
      <w:pPr>
        <w:spacing w:line="360" w:lineRule="auto"/>
        <w:ind w:firstLineChars="200" w:firstLine="480"/>
        <w:rPr>
          <w:rFonts w:ascii="宋体" w:hint="eastAsia"/>
          <w:sz w:val="24"/>
          <w:szCs w:val="24"/>
        </w:rPr>
      </w:pPr>
      <w:r>
        <w:rPr>
          <w:rFonts w:ascii="宋体" w:hint="eastAsia"/>
          <w:sz w:val="24"/>
          <w:szCs w:val="24"/>
        </w:rPr>
        <w:t>为全面加强教师队伍建设，促进学校可持续发展，办好人民满意的教育。根据上海市奉贤区人民政府办公室印发《奉贤区关于实施卓越教师培养工程的意见》的通知(沪奉府办(2018)16 号)和《创新推进新时代教师队伍建设的实施方案》(奉教(2021)25号)文件精神,现就2021年</w:t>
      </w:r>
      <w:r>
        <w:rPr>
          <w:rFonts w:ascii="宋体"/>
          <w:sz w:val="24"/>
          <w:szCs w:val="24"/>
        </w:rPr>
        <w:t>上海师范大学第四附属中学</w:t>
      </w:r>
      <w:r>
        <w:rPr>
          <w:rFonts w:ascii="宋体" w:hint="eastAsia"/>
          <w:sz w:val="24"/>
          <w:szCs w:val="24"/>
        </w:rPr>
        <w:t>卓越教师培养工程对象选拔方案制定如下:</w:t>
      </w:r>
    </w:p>
    <w:p>
      <w:pPr>
        <w:spacing w:line="360" w:lineRule="auto"/>
        <w:ind w:firstLineChars="200" w:firstLine="560"/>
        <w:rPr>
          <w:rFonts w:ascii="宋体" w:hint="eastAsia"/>
          <w:b/>
          <w:bCs/>
          <w:sz w:val="28"/>
          <w:szCs w:val="28"/>
        </w:rPr>
      </w:pPr>
      <w:r>
        <w:rPr>
          <w:rFonts w:ascii="宋体" w:hint="eastAsia"/>
          <w:b/>
          <w:bCs/>
          <w:sz w:val="28"/>
          <w:szCs w:val="28"/>
        </w:rPr>
        <w:t>一、选拔范围与名额</w:t>
      </w:r>
    </w:p>
    <w:p>
      <w:pPr>
        <w:spacing w:line="360" w:lineRule="auto"/>
        <w:ind w:firstLineChars="200" w:firstLine="480"/>
        <w:rPr>
          <w:rFonts w:ascii="宋体" w:hint="eastAsia"/>
          <w:sz w:val="24"/>
          <w:szCs w:val="24"/>
        </w:rPr>
      </w:pPr>
      <w:r>
        <w:rPr>
          <w:rFonts w:ascii="宋体" w:hint="eastAsia"/>
          <w:sz w:val="24"/>
          <w:szCs w:val="24"/>
        </w:rPr>
        <w:t>全</w:t>
      </w:r>
      <w:r>
        <w:rPr>
          <w:rFonts w:ascii="宋体"/>
          <w:sz w:val="24"/>
          <w:szCs w:val="24"/>
        </w:rPr>
        <w:t>校</w:t>
      </w:r>
      <w:r>
        <w:rPr>
          <w:rFonts w:ascii="宋体" w:hint="eastAsia"/>
          <w:sz w:val="24"/>
          <w:szCs w:val="24"/>
        </w:rPr>
        <w:t>在编在岗的专任教师、教育教学管理人员。至2024年8月31 日前退休的教师不列入培养范围。</w:t>
      </w:r>
    </w:p>
    <w:p>
      <w:pPr>
        <w:spacing w:line="360" w:lineRule="auto"/>
        <w:ind w:firstLineChars="200" w:firstLine="480"/>
        <w:rPr>
          <w:rFonts w:ascii="宋体" w:hint="eastAsia"/>
          <w:sz w:val="24"/>
          <w:szCs w:val="24"/>
        </w:rPr>
      </w:pPr>
      <w:r>
        <w:rPr>
          <w:rFonts w:ascii="宋体" w:hint="eastAsia"/>
          <w:sz w:val="24"/>
          <w:szCs w:val="24"/>
        </w:rPr>
        <w:t>卓越教师培养工程包含名教师，优秀骨干教师和优秀青年教师的</w:t>
      </w:r>
      <w:r>
        <w:rPr>
          <w:rFonts w:ascii="宋体"/>
          <w:sz w:val="24"/>
          <w:szCs w:val="24"/>
        </w:rPr>
        <w:t>三</w:t>
      </w:r>
      <w:r>
        <w:rPr>
          <w:rFonts w:ascii="宋体" w:hint="eastAsia"/>
          <w:sz w:val="24"/>
          <w:szCs w:val="24"/>
        </w:rPr>
        <w:t>级梯队式、全系列培养，共</w:t>
      </w:r>
      <w:r>
        <w:rPr>
          <w:rFonts w:ascii="宋体"/>
          <w:sz w:val="24"/>
          <w:szCs w:val="24"/>
        </w:rPr>
        <w:t>7</w:t>
      </w:r>
      <w:r>
        <w:rPr>
          <w:rFonts w:ascii="宋体" w:hint="eastAsia"/>
          <w:sz w:val="24"/>
          <w:szCs w:val="24"/>
        </w:rPr>
        <w:t>名。</w:t>
      </w:r>
    </w:p>
    <w:p>
      <w:pPr>
        <w:spacing w:line="360" w:lineRule="auto"/>
        <w:ind w:firstLineChars="200" w:firstLine="480"/>
        <w:rPr>
          <w:rFonts w:ascii="宋体" w:hint="eastAsia"/>
          <w:sz w:val="24"/>
          <w:szCs w:val="24"/>
        </w:rPr>
      </w:pPr>
      <w:r>
        <w:rPr>
          <w:rFonts w:ascii="宋体" w:hint="eastAsia"/>
          <w:sz w:val="24"/>
          <w:szCs w:val="24"/>
        </w:rPr>
        <w:t>区名教师1名</w:t>
      </w:r>
      <w:r>
        <w:rPr>
          <w:rFonts w:ascii="宋体"/>
          <w:sz w:val="24"/>
          <w:szCs w:val="24"/>
        </w:rPr>
        <w:t>，区</w:t>
      </w:r>
      <w:r>
        <w:rPr>
          <w:rFonts w:ascii="宋体" w:hint="eastAsia"/>
          <w:sz w:val="24"/>
          <w:szCs w:val="24"/>
        </w:rPr>
        <w:t>优秀骨干教师</w:t>
      </w:r>
      <w:r>
        <w:rPr>
          <w:rFonts w:ascii="宋体"/>
          <w:sz w:val="24"/>
          <w:szCs w:val="24"/>
        </w:rPr>
        <w:t>3</w:t>
      </w:r>
      <w:r>
        <w:rPr>
          <w:rFonts w:ascii="宋体" w:hint="eastAsia"/>
          <w:sz w:val="24"/>
          <w:szCs w:val="24"/>
        </w:rPr>
        <w:t xml:space="preserve"> 名</w:t>
      </w:r>
      <w:r>
        <w:rPr>
          <w:rFonts w:ascii="宋体"/>
          <w:sz w:val="24"/>
          <w:szCs w:val="24"/>
        </w:rPr>
        <w:t>，</w:t>
      </w:r>
      <w:r>
        <w:rPr>
          <w:rFonts w:ascii="宋体" w:hint="eastAsia"/>
          <w:sz w:val="24"/>
          <w:szCs w:val="24"/>
        </w:rPr>
        <w:t>区优秀青年教师3名。</w:t>
      </w:r>
    </w:p>
    <w:p>
      <w:pPr>
        <w:spacing w:line="360" w:lineRule="auto"/>
        <w:ind w:firstLineChars="200" w:firstLine="560"/>
        <w:rPr>
          <w:rFonts w:ascii="宋体" w:hint="eastAsia"/>
          <w:b/>
          <w:bCs/>
          <w:sz w:val="28"/>
          <w:szCs w:val="28"/>
        </w:rPr>
      </w:pPr>
      <w:r>
        <w:rPr>
          <w:rFonts w:ascii="宋体" w:hint="eastAsia"/>
          <w:b/>
          <w:bCs/>
          <w:sz w:val="28"/>
          <w:szCs w:val="28"/>
        </w:rPr>
        <w:t>二、选拔条件</w:t>
      </w:r>
    </w:p>
    <w:p>
      <w:pPr>
        <w:spacing w:line="360" w:lineRule="auto"/>
        <w:ind w:firstLineChars="200" w:firstLine="480"/>
        <w:rPr>
          <w:rFonts w:ascii="宋体" w:hint="eastAsia"/>
          <w:b/>
          <w:bCs/>
          <w:sz w:val="24"/>
          <w:szCs w:val="24"/>
        </w:rPr>
      </w:pPr>
      <w:r>
        <w:rPr>
          <w:rFonts w:ascii="宋体" w:hint="eastAsia"/>
          <w:b/>
          <w:bCs/>
          <w:sz w:val="24"/>
          <w:szCs w:val="24"/>
        </w:rPr>
        <w:t>1.奉贤区名教师</w:t>
      </w:r>
      <w:bookmarkStart w:id="0" w:name="_GoBack"/>
      <w:bookmarkEnd w:id="0"/>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1</w:t>
      </w:r>
      <w:r>
        <w:rPr>
          <w:rFonts w:ascii="宋体"/>
          <w:sz w:val="24"/>
          <w:szCs w:val="24"/>
        </w:rPr>
        <w:t>）</w:t>
      </w:r>
      <w:r>
        <w:rPr>
          <w:rFonts w:ascii="宋体" w:hint="eastAsia"/>
          <w:sz w:val="24"/>
          <w:szCs w:val="24"/>
        </w:rPr>
        <w:t>具有较高的政治素养、奉献精神和时代精神，坚持正确的政治方向，执行党的教育方针和教育政策，依法执教，模范遵守教师职业道德规范，在教师、学生中具有较高威信。身心健康，坚持正常的教育教学工作。</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2</w:t>
      </w:r>
      <w:r>
        <w:rPr>
          <w:rFonts w:ascii="宋体"/>
          <w:sz w:val="24"/>
          <w:szCs w:val="24"/>
        </w:rPr>
        <w:t>）</w:t>
      </w:r>
      <w:r>
        <w:rPr>
          <w:rFonts w:ascii="宋体" w:hint="eastAsia"/>
          <w:sz w:val="24"/>
          <w:szCs w:val="24"/>
        </w:rPr>
        <w:t>具有正确的教育思想和先进的教育理念，注重教育教学创新实践，在教育教学改革和教书育人方面成绩突出，主持或参与区级以上教育科研项目，近三年的研究论文在区级及以上获奖或在区级及以上刊物发表。</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3</w:t>
      </w:r>
      <w:r>
        <w:rPr>
          <w:rFonts w:ascii="宋体"/>
          <w:sz w:val="24"/>
          <w:szCs w:val="24"/>
        </w:rPr>
        <w:t>）</w:t>
      </w:r>
      <w:r>
        <w:rPr>
          <w:rFonts w:ascii="宋体" w:hint="eastAsia"/>
          <w:sz w:val="24"/>
          <w:szCs w:val="24"/>
        </w:rPr>
        <w:t>对所教学科具有系统、扎实的专业理论知识和学科素养，全面了解与本学科相关知识及其发展动态，运用教育学、心理学和本学科课程论分析、切实解决本学科教学中重点、难点问题。</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4</w:t>
      </w:r>
      <w:r>
        <w:rPr>
          <w:rFonts w:ascii="宋体"/>
          <w:sz w:val="24"/>
          <w:szCs w:val="24"/>
        </w:rPr>
        <w:t>）</w:t>
      </w:r>
      <w:r>
        <w:rPr>
          <w:rFonts w:ascii="宋体" w:hint="eastAsia"/>
          <w:sz w:val="24"/>
          <w:szCs w:val="24"/>
        </w:rPr>
        <w:t>在教育教学中充分发挥引领、示范、辐射作用，善于指导培养青年教师，对提高本地区本学科教师的专业水平和教育水平有较大影响。</w:t>
      </w:r>
    </w:p>
    <w:p>
      <w:pPr>
        <w:spacing w:line="360" w:lineRule="auto"/>
        <w:ind w:firstLineChars="200" w:firstLine="480"/>
        <w:rPr>
          <w:rFonts w:ascii="宋体"/>
          <w:sz w:val="24"/>
          <w:szCs w:val="24"/>
        </w:rPr>
      </w:pPr>
      <w:r>
        <w:rPr>
          <w:rFonts w:ascii="宋体"/>
          <w:sz w:val="24"/>
          <w:szCs w:val="24"/>
        </w:rPr>
        <w:t>（</w:t>
      </w:r>
      <w:r>
        <w:rPr>
          <w:rFonts w:ascii="宋体" w:hint="eastAsia"/>
          <w:sz w:val="24"/>
          <w:szCs w:val="24"/>
        </w:rPr>
        <w:t>5</w:t>
      </w:r>
      <w:r>
        <w:rPr>
          <w:rFonts w:ascii="宋体"/>
          <w:sz w:val="24"/>
          <w:szCs w:val="24"/>
        </w:rPr>
        <w:t>）</w:t>
      </w:r>
      <w:r>
        <w:rPr>
          <w:rFonts w:ascii="宋体" w:hint="eastAsia"/>
          <w:sz w:val="24"/>
          <w:szCs w:val="24"/>
        </w:rPr>
        <w:t>教龄十年及以上，一般具有高级教师职称，特别优秀的教师可适当放宽教龄或职称条件，任教学科必须与持有高级教师职称学科一致，任教学科课时量必须达到专任教师课时量标准(校级中层及以上干部任教学科课时量必须达到专任教师一半课时量)。</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6</w:t>
      </w:r>
      <w:r>
        <w:rPr>
          <w:rFonts w:ascii="宋体"/>
          <w:sz w:val="24"/>
          <w:szCs w:val="24"/>
        </w:rPr>
        <w:t>）</w:t>
      </w:r>
      <w:r>
        <w:rPr>
          <w:rFonts w:ascii="宋体" w:hint="eastAsia"/>
          <w:sz w:val="24"/>
          <w:szCs w:val="24"/>
        </w:rPr>
        <w:t>班主任工作优秀的，在同等条件下优先。</w:t>
      </w:r>
    </w:p>
    <w:p>
      <w:pPr>
        <w:spacing w:line="360" w:lineRule="auto"/>
        <w:ind w:firstLineChars="200" w:firstLine="480"/>
        <w:rPr>
          <w:rFonts w:ascii="宋体" w:hint="eastAsia"/>
          <w:b/>
          <w:bCs/>
          <w:sz w:val="24"/>
          <w:szCs w:val="24"/>
        </w:rPr>
      </w:pPr>
      <w:r>
        <w:rPr>
          <w:rFonts w:ascii="宋体" w:hint="eastAsia"/>
          <w:b/>
          <w:bCs/>
          <w:sz w:val="24"/>
          <w:szCs w:val="24"/>
        </w:rPr>
        <w:t>2.</w:t>
      </w:r>
      <w:r>
        <w:rPr>
          <w:rFonts w:ascii="宋体"/>
          <w:b/>
          <w:bCs/>
          <w:sz w:val="24"/>
          <w:szCs w:val="24"/>
        </w:rPr>
        <w:t>奉</w:t>
      </w:r>
      <w:r>
        <w:rPr>
          <w:rFonts w:ascii="宋体" w:hint="eastAsia"/>
          <w:b/>
          <w:bCs/>
          <w:sz w:val="24"/>
          <w:szCs w:val="24"/>
        </w:rPr>
        <w:t>贤区优秀骨干教师</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1</w:t>
      </w:r>
      <w:r>
        <w:rPr>
          <w:rFonts w:ascii="宋体"/>
          <w:sz w:val="24"/>
          <w:szCs w:val="24"/>
        </w:rPr>
        <w:t>）</w:t>
      </w:r>
      <w:r>
        <w:rPr>
          <w:rFonts w:ascii="宋体" w:hint="eastAsia"/>
          <w:sz w:val="24"/>
          <w:szCs w:val="24"/>
        </w:rPr>
        <w:t>热爱教育事业，有良好的思想品德和职业道德，热爱学生，乐于奉献，教书育人，为人师表。身心健康，坚持正常的教育教学工作。</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2</w:t>
      </w:r>
      <w:r>
        <w:rPr>
          <w:rFonts w:ascii="宋体"/>
          <w:sz w:val="24"/>
          <w:szCs w:val="24"/>
        </w:rPr>
        <w:t>）</w:t>
      </w:r>
      <w:r>
        <w:rPr>
          <w:rFonts w:ascii="宋体" w:hint="eastAsia"/>
          <w:sz w:val="24"/>
          <w:szCs w:val="24"/>
        </w:rPr>
        <w:t>专业理论知识扎实，了解本学科发展动态，积极开展教育教学研究，在本学科课程建设和实施中能发挥引领作用。主持或参与过校级及以上教育科研课题。近三年的研究论文获区级及以上奖项或在区级及以上刊物发表,在同等条件下优先。</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3</w:t>
      </w:r>
      <w:r>
        <w:rPr>
          <w:rFonts w:ascii="宋体"/>
          <w:sz w:val="24"/>
          <w:szCs w:val="24"/>
        </w:rPr>
        <w:t>）</w:t>
      </w:r>
      <w:r>
        <w:rPr>
          <w:rFonts w:ascii="宋体" w:hint="eastAsia"/>
          <w:sz w:val="24"/>
          <w:szCs w:val="24"/>
        </w:rPr>
        <w:t>教龄六年及以上，具有中级及以上教师职称，任教学科必须与持有中级及以上教师职称学科一致，任教学科课时量达到专任教师课时量(校级中层及以上干部任教学科课时量必须达到专任教师一半课时量)。</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4</w:t>
      </w:r>
      <w:r>
        <w:rPr>
          <w:rFonts w:ascii="宋体"/>
          <w:sz w:val="24"/>
          <w:szCs w:val="24"/>
        </w:rPr>
        <w:t>）</w:t>
      </w:r>
      <w:r>
        <w:rPr>
          <w:rFonts w:ascii="宋体" w:hint="eastAsia"/>
          <w:sz w:val="24"/>
          <w:szCs w:val="24"/>
        </w:rPr>
        <w:t>班主任工作优秀的，在同等条件下优先。</w:t>
      </w:r>
    </w:p>
    <w:p>
      <w:pPr>
        <w:spacing w:line="360" w:lineRule="auto"/>
        <w:ind w:firstLineChars="200" w:firstLine="480"/>
        <w:rPr>
          <w:rFonts w:ascii="宋体" w:hint="eastAsia"/>
          <w:b/>
          <w:bCs/>
          <w:sz w:val="24"/>
          <w:szCs w:val="24"/>
        </w:rPr>
      </w:pPr>
      <w:r>
        <w:rPr>
          <w:rFonts w:ascii="宋体" w:hint="eastAsia"/>
          <w:b/>
          <w:bCs/>
          <w:sz w:val="24"/>
          <w:szCs w:val="24"/>
        </w:rPr>
        <w:t xml:space="preserve">3.奉贤区优秀青年教师 </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1</w:t>
      </w:r>
      <w:r>
        <w:rPr>
          <w:rFonts w:ascii="宋体"/>
          <w:sz w:val="24"/>
          <w:szCs w:val="24"/>
        </w:rPr>
        <w:t>）</w:t>
      </w:r>
      <w:r>
        <w:rPr>
          <w:rFonts w:ascii="宋体" w:hint="eastAsia"/>
          <w:sz w:val="24"/>
          <w:szCs w:val="24"/>
        </w:rPr>
        <w:t>热爱教育事业，有良好的思想品德和职业道德，热爱学生，乐于奉献，教书育人，为人师表。身心健康，坚持正常的教育教学工作。</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2</w:t>
      </w:r>
      <w:r>
        <w:rPr>
          <w:rFonts w:ascii="宋体"/>
          <w:sz w:val="24"/>
          <w:szCs w:val="24"/>
        </w:rPr>
        <w:t>）</w:t>
      </w:r>
      <w:r>
        <w:rPr>
          <w:rFonts w:ascii="宋体" w:hint="eastAsia"/>
          <w:sz w:val="24"/>
          <w:szCs w:val="24"/>
        </w:rPr>
        <w:t>具备一定的专业理论知识，能积极参与教学改革，注重课堂教学实践，课堂教学效果良好。在区级及以上进行过教学、教科研活动展示，或参加区级及以上教育教学、教科研等竞赛并获得奖项。</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3</w:t>
      </w:r>
      <w:r>
        <w:rPr>
          <w:rFonts w:ascii="宋体"/>
          <w:sz w:val="24"/>
          <w:szCs w:val="24"/>
        </w:rPr>
        <w:t>）</w:t>
      </w:r>
      <w:r>
        <w:rPr>
          <w:rFonts w:ascii="宋体" w:hint="eastAsia"/>
          <w:sz w:val="24"/>
          <w:szCs w:val="24"/>
        </w:rPr>
        <w:t>年龄三十五周岁以下，任教学科必须与取得教师职称学科一致，任教学科课时量必须达到专任教师课时量(校级中层及以上干部任教学科课时量必须达到学科专任教师一半课时量)。</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4</w:t>
      </w:r>
      <w:r>
        <w:rPr>
          <w:rFonts w:ascii="宋体"/>
          <w:sz w:val="24"/>
          <w:szCs w:val="24"/>
        </w:rPr>
        <w:t>）</w:t>
      </w:r>
      <w:r>
        <w:rPr>
          <w:rFonts w:ascii="宋体" w:hint="eastAsia"/>
          <w:sz w:val="24"/>
          <w:szCs w:val="24"/>
        </w:rPr>
        <w:t>班主任工作优秀的，同等条件下优先。</w:t>
      </w:r>
    </w:p>
    <w:p>
      <w:pPr>
        <w:spacing w:line="360" w:lineRule="auto"/>
        <w:ind w:firstLineChars="200" w:firstLine="560"/>
        <w:rPr>
          <w:rFonts w:ascii="宋体" w:hint="eastAsia"/>
          <w:b/>
          <w:bCs/>
          <w:sz w:val="28"/>
          <w:szCs w:val="28"/>
        </w:rPr>
      </w:pPr>
      <w:r>
        <w:rPr>
          <w:rFonts w:ascii="宋体" w:hint="eastAsia"/>
          <w:b/>
          <w:bCs/>
          <w:sz w:val="28"/>
          <w:szCs w:val="28"/>
        </w:rPr>
        <w:t>三、选拔程序</w:t>
      </w:r>
    </w:p>
    <w:p>
      <w:pPr>
        <w:spacing w:line="360" w:lineRule="auto"/>
        <w:ind w:firstLineChars="200" w:firstLine="480"/>
        <w:rPr>
          <w:rFonts w:ascii="宋体"/>
          <w:sz w:val="24"/>
          <w:szCs w:val="24"/>
        </w:rPr>
      </w:pPr>
      <w:r>
        <w:rPr>
          <w:rFonts w:ascii="宋体" w:hint="eastAsia"/>
          <w:sz w:val="24"/>
          <w:szCs w:val="24"/>
        </w:rPr>
        <w:t>1.</w:t>
      </w:r>
      <w:r>
        <w:rPr>
          <w:rFonts w:ascii="宋体"/>
          <w:sz w:val="24"/>
          <w:szCs w:val="24"/>
        </w:rPr>
        <w:t>学校</w:t>
      </w:r>
      <w:r>
        <w:rPr>
          <w:rFonts w:ascii="宋体" w:hint="eastAsia"/>
          <w:sz w:val="24"/>
          <w:szCs w:val="24"/>
        </w:rPr>
        <w:t>成立选拔工作小组，制定选拔方案。选拔工作小组</w:t>
      </w:r>
      <w:r>
        <w:rPr>
          <w:rFonts w:ascii="宋体"/>
          <w:sz w:val="24"/>
          <w:szCs w:val="24"/>
        </w:rPr>
        <w:t>由</w:t>
      </w:r>
      <w:r>
        <w:rPr>
          <w:rFonts w:ascii="宋体" w:hint="eastAsia"/>
          <w:sz w:val="24"/>
          <w:szCs w:val="24"/>
        </w:rPr>
        <w:t>5人组成，校长担任组长，校</w:t>
      </w:r>
      <w:r>
        <w:rPr>
          <w:rFonts w:ascii="宋体"/>
          <w:sz w:val="24"/>
          <w:szCs w:val="24"/>
        </w:rPr>
        <w:t>党政工</w:t>
      </w:r>
      <w:r>
        <w:rPr>
          <w:rFonts w:ascii="宋体" w:hint="eastAsia"/>
          <w:sz w:val="24"/>
          <w:szCs w:val="24"/>
        </w:rPr>
        <w:t>和</w:t>
      </w:r>
      <w:r>
        <w:rPr>
          <w:rFonts w:ascii="宋体"/>
          <w:sz w:val="24"/>
          <w:szCs w:val="24"/>
        </w:rPr>
        <w:t>教代会</w:t>
      </w:r>
      <w:r>
        <w:rPr>
          <w:rFonts w:ascii="宋体" w:hint="eastAsia"/>
          <w:sz w:val="24"/>
          <w:szCs w:val="24"/>
        </w:rPr>
        <w:t>代表为组员。</w:t>
      </w:r>
    </w:p>
    <w:p>
      <w:pPr>
        <w:spacing w:line="360" w:lineRule="auto"/>
        <w:ind w:firstLineChars="200" w:firstLine="480"/>
        <w:rPr>
          <w:rFonts w:ascii="宋体" w:hint="eastAsia"/>
          <w:sz w:val="24"/>
          <w:szCs w:val="24"/>
        </w:rPr>
      </w:pPr>
      <w:r>
        <w:rPr>
          <w:rFonts w:ascii="宋体" w:hint="eastAsia"/>
          <w:sz w:val="24"/>
          <w:szCs w:val="24"/>
        </w:rPr>
        <w:t>2.召开教职工大会，对选拔方案进行宣传和动员。</w:t>
      </w:r>
    </w:p>
    <w:p>
      <w:pPr>
        <w:spacing w:line="360" w:lineRule="auto"/>
        <w:ind w:firstLineChars="200" w:firstLine="480"/>
        <w:rPr>
          <w:rFonts w:ascii="宋体" w:hint="eastAsia"/>
          <w:sz w:val="24"/>
          <w:szCs w:val="24"/>
        </w:rPr>
      </w:pPr>
      <w:r>
        <w:rPr>
          <w:rFonts w:ascii="宋体" w:hint="eastAsia"/>
          <w:sz w:val="24"/>
          <w:szCs w:val="24"/>
        </w:rPr>
        <w:t>3.根据选拔方案，坚持好中选优的原则，严格按照选拔条件，推出名教师</w:t>
      </w:r>
      <w:r>
        <w:rPr>
          <w:rFonts w:ascii="宋体"/>
          <w:sz w:val="24"/>
          <w:szCs w:val="24"/>
        </w:rPr>
        <w:t>、</w:t>
      </w:r>
      <w:r>
        <w:rPr>
          <w:rFonts w:ascii="宋体" w:hint="eastAsia"/>
          <w:sz w:val="24"/>
          <w:szCs w:val="24"/>
        </w:rPr>
        <w:t>区优秀骨干教师、优秀青年教师初步人选。</w:t>
      </w:r>
    </w:p>
    <w:p>
      <w:pPr>
        <w:spacing w:line="360" w:lineRule="auto"/>
        <w:ind w:firstLineChars="200" w:firstLine="480"/>
        <w:rPr>
          <w:rFonts w:ascii="宋体" w:hint="eastAsia"/>
          <w:sz w:val="24"/>
          <w:szCs w:val="24"/>
        </w:rPr>
      </w:pPr>
      <w:r>
        <w:rPr>
          <w:rFonts w:ascii="宋体"/>
          <w:sz w:val="24"/>
          <w:szCs w:val="24"/>
        </w:rPr>
        <w:t>4</w:t>
      </w:r>
      <w:r>
        <w:rPr>
          <w:rFonts w:ascii="宋体" w:hint="eastAsia"/>
          <w:sz w:val="24"/>
          <w:szCs w:val="24"/>
        </w:rPr>
        <w:t>.严格审核所有申报材料的客观性。所有申报材料在初步人选提交教职工大会测评之前，集中</w:t>
      </w:r>
      <w:r>
        <w:rPr>
          <w:rFonts w:ascii="宋体"/>
          <w:sz w:val="24"/>
          <w:szCs w:val="24"/>
        </w:rPr>
        <w:t>学校第二</w:t>
      </w:r>
      <w:r>
        <w:rPr>
          <w:rFonts w:ascii="宋体" w:hint="eastAsia"/>
          <w:sz w:val="24"/>
          <w:szCs w:val="24"/>
        </w:rPr>
        <w:t>会议室向教职工公开(时间不少于3个工作日)。</w:t>
      </w:r>
    </w:p>
    <w:p>
      <w:pPr>
        <w:spacing w:line="360" w:lineRule="auto"/>
        <w:ind w:firstLineChars="200" w:firstLine="480"/>
        <w:rPr>
          <w:rFonts w:ascii="宋体" w:hint="eastAsia"/>
          <w:sz w:val="24"/>
          <w:szCs w:val="24"/>
        </w:rPr>
      </w:pPr>
      <w:r>
        <w:rPr>
          <w:rFonts w:ascii="宋体"/>
          <w:sz w:val="24"/>
          <w:szCs w:val="24"/>
        </w:rPr>
        <w:t>5</w:t>
      </w:r>
      <w:r>
        <w:rPr>
          <w:rFonts w:ascii="宋体" w:hint="eastAsia"/>
          <w:sz w:val="24"/>
          <w:szCs w:val="24"/>
        </w:rPr>
        <w:t>.初步人选经全体教职工大会无记名等额书面测评，获到会2/3以上同意，形成候选名单。</w:t>
      </w:r>
    </w:p>
    <w:p>
      <w:pPr>
        <w:spacing w:line="360" w:lineRule="auto"/>
        <w:ind w:firstLineChars="200" w:firstLine="480"/>
        <w:rPr>
          <w:rFonts w:ascii="宋体" w:hint="eastAsia"/>
          <w:sz w:val="24"/>
          <w:szCs w:val="24"/>
        </w:rPr>
      </w:pPr>
      <w:r>
        <w:rPr>
          <w:rFonts w:ascii="宋体"/>
          <w:sz w:val="24"/>
          <w:szCs w:val="24"/>
        </w:rPr>
        <w:t>6</w:t>
      </w:r>
      <w:r>
        <w:rPr>
          <w:rFonts w:ascii="宋体" w:hint="eastAsia"/>
          <w:sz w:val="24"/>
          <w:szCs w:val="24"/>
        </w:rPr>
        <w:t>.选拔工作小组对候选名单进行排序，依先后顺序注明名教师、优秀骨干教师、优秀青年教师，形成推荐人选，报区培养工程办公室，同时在</w:t>
      </w:r>
      <w:r>
        <w:rPr>
          <w:rFonts w:ascii="宋体"/>
          <w:sz w:val="24"/>
          <w:szCs w:val="24"/>
        </w:rPr>
        <w:t>学校</w:t>
      </w:r>
      <w:r>
        <w:rPr>
          <w:rFonts w:ascii="宋体" w:hint="eastAsia"/>
          <w:sz w:val="24"/>
          <w:szCs w:val="24"/>
        </w:rPr>
        <w:t>网站公示(时间不少于5个工作日)。</w:t>
      </w:r>
    </w:p>
    <w:p>
      <w:pPr>
        <w:spacing w:line="360" w:lineRule="auto"/>
        <w:ind w:firstLineChars="200" w:firstLine="560"/>
        <w:rPr>
          <w:rFonts w:ascii="宋体" w:hint="eastAsia"/>
          <w:b/>
          <w:bCs/>
          <w:sz w:val="28"/>
          <w:szCs w:val="28"/>
        </w:rPr>
      </w:pPr>
      <w:r>
        <w:rPr>
          <w:rFonts w:ascii="宋体" w:hint="eastAsia"/>
          <w:b/>
          <w:bCs/>
          <w:sz w:val="28"/>
          <w:szCs w:val="28"/>
        </w:rPr>
        <w:t>四、日程安排</w:t>
      </w:r>
    </w:p>
    <w:p>
      <w:pPr>
        <w:spacing w:line="360" w:lineRule="auto"/>
        <w:ind w:firstLineChars="200" w:firstLine="480"/>
        <w:rPr>
          <w:rFonts w:ascii="宋体" w:hint="eastAsia"/>
          <w:sz w:val="24"/>
          <w:szCs w:val="24"/>
        </w:rPr>
      </w:pPr>
      <w:r>
        <w:rPr>
          <w:rFonts w:ascii="宋体" w:hint="eastAsia"/>
          <w:sz w:val="24"/>
          <w:szCs w:val="24"/>
        </w:rPr>
        <w:t>1.动员宣传:4月</w:t>
      </w:r>
      <w:r>
        <w:rPr>
          <w:rFonts w:ascii="宋体"/>
          <w:sz w:val="24"/>
          <w:szCs w:val="24"/>
        </w:rPr>
        <w:t>30日</w:t>
      </w:r>
      <w:r>
        <w:rPr>
          <w:rFonts w:ascii="宋体" w:hint="eastAsia"/>
          <w:sz w:val="24"/>
          <w:szCs w:val="24"/>
        </w:rPr>
        <w:t>。</w:t>
      </w:r>
    </w:p>
    <w:p>
      <w:pPr>
        <w:spacing w:line="360" w:lineRule="auto"/>
        <w:ind w:firstLineChars="200" w:firstLine="480"/>
        <w:rPr>
          <w:rFonts w:ascii="宋体"/>
          <w:sz w:val="24"/>
          <w:szCs w:val="24"/>
        </w:rPr>
      </w:pPr>
      <w:r>
        <w:rPr>
          <w:rFonts w:ascii="宋体" w:hint="eastAsia"/>
          <w:sz w:val="24"/>
          <w:szCs w:val="24"/>
        </w:rPr>
        <w:t>2.</w:t>
      </w:r>
      <w:r>
        <w:rPr>
          <w:rFonts w:ascii="宋体"/>
          <w:sz w:val="24"/>
          <w:szCs w:val="24"/>
        </w:rPr>
        <w:t>教师自荐及提交资料：5月10日上午8:00前。</w:t>
      </w:r>
    </w:p>
    <w:p>
      <w:pPr>
        <w:spacing w:line="360" w:lineRule="auto"/>
        <w:ind w:firstLineChars="200" w:firstLine="480"/>
        <w:rPr>
          <w:rFonts w:ascii="宋体" w:hint="eastAsia"/>
          <w:sz w:val="24"/>
          <w:szCs w:val="24"/>
        </w:rPr>
      </w:pPr>
      <w:r>
        <w:rPr>
          <w:rFonts w:ascii="宋体"/>
          <w:sz w:val="24"/>
          <w:szCs w:val="24"/>
        </w:rPr>
        <w:t>3.</w:t>
      </w:r>
      <w:r>
        <w:rPr>
          <w:rFonts w:ascii="宋体" w:hint="eastAsia"/>
          <w:sz w:val="24"/>
          <w:szCs w:val="24"/>
        </w:rPr>
        <w:t>学校选拔推荐:5月中旬前完成。</w:t>
      </w:r>
    </w:p>
    <w:p>
      <w:pPr>
        <w:spacing w:line="360" w:lineRule="auto"/>
        <w:ind w:firstLineChars="200" w:firstLine="480"/>
        <w:rPr>
          <w:rFonts w:ascii="宋体" w:hint="eastAsia"/>
          <w:sz w:val="24"/>
          <w:szCs w:val="24"/>
        </w:rPr>
      </w:pPr>
      <w:r>
        <w:rPr>
          <w:rFonts w:ascii="宋体"/>
          <w:sz w:val="24"/>
          <w:szCs w:val="24"/>
        </w:rPr>
        <w:t>4</w:t>
      </w:r>
      <w:r>
        <w:rPr>
          <w:rFonts w:ascii="宋体" w:hint="eastAsia"/>
          <w:sz w:val="24"/>
          <w:szCs w:val="24"/>
        </w:rPr>
        <w:t>.区级层面选拔:</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1</w:t>
      </w:r>
      <w:r>
        <w:rPr>
          <w:rFonts w:ascii="宋体"/>
          <w:sz w:val="24"/>
          <w:szCs w:val="24"/>
        </w:rPr>
        <w:t>）</w:t>
      </w:r>
      <w:r>
        <w:rPr>
          <w:rFonts w:ascii="宋体" w:hint="eastAsia"/>
          <w:sz w:val="24"/>
          <w:szCs w:val="24"/>
        </w:rPr>
        <w:t>初审:5月底完成。</w:t>
      </w:r>
    </w:p>
    <w:p>
      <w:pPr>
        <w:spacing w:line="360" w:lineRule="auto"/>
        <w:ind w:firstLineChars="200" w:firstLine="480"/>
        <w:rPr>
          <w:rFonts w:ascii="宋体"/>
          <w:sz w:val="24"/>
          <w:szCs w:val="24"/>
        </w:rPr>
      </w:pPr>
      <w:r>
        <w:rPr>
          <w:rFonts w:ascii="宋体"/>
          <w:sz w:val="24"/>
          <w:szCs w:val="24"/>
        </w:rPr>
        <w:t>（</w:t>
      </w:r>
      <w:r>
        <w:rPr>
          <w:rFonts w:ascii="宋体" w:hint="eastAsia"/>
          <w:sz w:val="24"/>
          <w:szCs w:val="24"/>
        </w:rPr>
        <w:t>2</w:t>
      </w:r>
      <w:r>
        <w:rPr>
          <w:rFonts w:ascii="宋体"/>
          <w:sz w:val="24"/>
          <w:szCs w:val="24"/>
        </w:rPr>
        <w:t>）</w:t>
      </w:r>
      <w:r>
        <w:rPr>
          <w:rFonts w:ascii="宋体" w:hint="eastAsia"/>
          <w:sz w:val="24"/>
          <w:szCs w:val="24"/>
        </w:rPr>
        <w:t>区评选委员会评审:6月底完成。</w:t>
      </w:r>
    </w:p>
    <w:p>
      <w:pPr>
        <w:spacing w:line="360" w:lineRule="auto"/>
        <w:ind w:firstLineChars="200" w:firstLine="480"/>
        <w:rPr>
          <w:rFonts w:ascii="宋体" w:hint="eastAsia"/>
          <w:sz w:val="24"/>
          <w:szCs w:val="24"/>
        </w:rPr>
      </w:pPr>
      <w:r>
        <w:rPr>
          <w:rFonts w:ascii="宋体"/>
          <w:sz w:val="24"/>
          <w:szCs w:val="24"/>
        </w:rPr>
        <w:t>（</w:t>
      </w:r>
      <w:r>
        <w:rPr>
          <w:rFonts w:ascii="宋体" w:hint="eastAsia"/>
          <w:sz w:val="24"/>
          <w:szCs w:val="24"/>
        </w:rPr>
        <w:t>3</w:t>
      </w:r>
      <w:r>
        <w:rPr>
          <w:rFonts w:ascii="宋体"/>
          <w:sz w:val="24"/>
          <w:szCs w:val="24"/>
        </w:rPr>
        <w:t>）</w:t>
      </w:r>
      <w:r>
        <w:rPr>
          <w:rFonts w:ascii="宋体" w:hint="eastAsia"/>
          <w:sz w:val="24"/>
          <w:szCs w:val="24"/>
        </w:rPr>
        <w:t>区领导小组审定:7月中旬前完成。</w:t>
      </w:r>
    </w:p>
    <w:p>
      <w:pPr>
        <w:spacing w:line="360" w:lineRule="auto"/>
        <w:ind w:firstLineChars="200" w:firstLine="560"/>
        <w:rPr>
          <w:rFonts w:ascii="宋体" w:hint="eastAsia"/>
          <w:b/>
          <w:bCs/>
          <w:sz w:val="28"/>
          <w:szCs w:val="28"/>
        </w:rPr>
      </w:pPr>
      <w:r>
        <w:rPr>
          <w:rFonts w:ascii="宋体" w:hint="eastAsia"/>
          <w:b/>
          <w:bCs/>
          <w:sz w:val="28"/>
          <w:szCs w:val="28"/>
        </w:rPr>
        <w:t>五、申报材料</w:t>
      </w:r>
    </w:p>
    <w:p>
      <w:pPr>
        <w:spacing w:line="360" w:lineRule="auto"/>
        <w:ind w:firstLineChars="200" w:firstLine="480"/>
        <w:rPr>
          <w:rFonts w:ascii="宋体" w:hint="eastAsia"/>
          <w:sz w:val="24"/>
          <w:szCs w:val="24"/>
        </w:rPr>
      </w:pPr>
      <w:r>
        <w:rPr>
          <w:rFonts w:ascii="宋体" w:hint="eastAsia"/>
          <w:sz w:val="24"/>
          <w:szCs w:val="24"/>
        </w:rPr>
        <w:t>1.《奉贤区教育系统卓越教师培养对象申报表》一式三份。</w:t>
      </w:r>
    </w:p>
    <w:p>
      <w:pPr>
        <w:spacing w:line="360" w:lineRule="auto"/>
        <w:ind w:firstLineChars="200" w:firstLine="480"/>
        <w:rPr>
          <w:rFonts w:ascii="宋体"/>
          <w:sz w:val="24"/>
          <w:szCs w:val="24"/>
        </w:rPr>
      </w:pPr>
      <w:r>
        <w:rPr>
          <w:rFonts w:ascii="宋体" w:hint="eastAsia"/>
          <w:sz w:val="24"/>
          <w:szCs w:val="24"/>
        </w:rPr>
        <w:t>2.个人论文、论著和反映教育教学、科研水平和成果的有关材料和证书(可交复印件，要与申报表中内容一一对应)。</w:t>
      </w:r>
    </w:p>
    <w:p>
      <w:pPr>
        <w:spacing w:line="360" w:lineRule="auto"/>
        <w:ind w:firstLineChars="200" w:firstLine="480"/>
        <w:rPr>
          <w:rFonts w:ascii="宋体"/>
          <w:sz w:val="24"/>
          <w:szCs w:val="24"/>
        </w:rPr>
      </w:pPr>
    </w:p>
    <w:p>
      <w:pPr>
        <w:spacing w:line="360" w:lineRule="auto"/>
        <w:ind w:firstLineChars="200" w:firstLine="480"/>
        <w:rPr>
          <w:rFonts w:ascii="宋体"/>
          <w:sz w:val="24"/>
          <w:szCs w:val="24"/>
        </w:rPr>
      </w:pPr>
    </w:p>
    <w:p>
      <w:pPr>
        <w:spacing w:line="360" w:lineRule="auto"/>
        <w:ind w:firstLineChars="2000" w:firstLine="4800"/>
        <w:rPr>
          <w:rFonts w:ascii="宋体"/>
          <w:sz w:val="24"/>
          <w:szCs w:val="24"/>
        </w:rPr>
      </w:pPr>
      <w:r>
        <w:rPr>
          <w:rFonts w:ascii="宋体"/>
          <w:sz w:val="24"/>
          <w:szCs w:val="24"/>
        </w:rPr>
        <w:t>上海师范大学第四附属中学</w:t>
      </w:r>
    </w:p>
    <w:p>
      <w:pPr>
        <w:spacing w:line="360" w:lineRule="auto"/>
        <w:ind w:firstLineChars="2250" w:firstLine="5400"/>
        <w:rPr>
          <w:rFonts w:ascii="宋体"/>
          <w:sz w:val="24"/>
          <w:szCs w:val="24"/>
        </w:rPr>
      </w:pPr>
      <w:r>
        <w:rPr>
          <w:rFonts w:ascii="宋体"/>
          <w:sz w:val="24"/>
          <w:szCs w:val="24"/>
        </w:rPr>
        <w:t>2021年4月30日</w:t>
      </w:r>
    </w:p>
    <w:p>
      <w:pPr>
        <w:spacing w:line="360" w:lineRule="auto"/>
        <w:ind w:firstLineChars="2250" w:firstLine="5400"/>
        <w:rPr>
          <w:rFonts w:ascii="宋体"/>
          <w:sz w:val="24"/>
          <w:szCs w:val="24"/>
        </w:rPr>
      </w:pPr>
    </w:p>
    <w:p>
      <w:pPr>
        <w:spacing w:line="360" w:lineRule="auto"/>
        <w:ind w:firstLineChars="2250" w:firstLine="5400"/>
        <w:rPr>
          <w:rFonts w:ascii="宋体"/>
          <w:sz w:val="24"/>
          <w:szCs w:val="24"/>
        </w:rPr>
      </w:pPr>
    </w:p>
    <w:p>
      <w:pPr>
        <w:spacing w:line="360" w:lineRule="auto"/>
        <w:ind w:left="0"/>
        <w:rPr>
          <w:rFonts w:ascii="宋体"/>
          <w:sz w:val="24"/>
          <w:szCs w:val="24"/>
        </w:rPr>
      </w:pPr>
    </w:p>
    <w:p>
      <w:pPr>
        <w:spacing w:line="360" w:lineRule="auto"/>
        <w:ind w:left="0"/>
        <w:rPr>
          <w:rFonts w:ascii="宋体" w:hint="eastAsia"/>
          <w:sz w:val="24"/>
          <w:szCs w:val="24"/>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宋体"/>
    <w:panose1 w:val="00000000000000000000"/>
    <w:charset w:val="86"/>
    <w:family w:val="roman"/>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39</TotalTime>
  <Application>Yozo_Office27021597764231180</Application>
  <Pages>3</Pages>
  <Words>0</Words>
  <Characters>1481</Characters>
  <Lines>0</Lines>
  <Paragraphs>52</Paragraphs>
  <CharactersWithSpaces>1975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2021-04-30T01:42:00Z</dcterms:created>
  <dcterms:modified xsi:type="dcterms:W3CDTF">2021-05-19T06:44:03Z</dcterms:modified>
</cp:coreProperties>
</file>